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2233" w14:textId="77777777" w:rsidR="00795C9D" w:rsidRDefault="001B721A" w:rsidP="00AB4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C7BE" wp14:editId="4855DE3F">
                <wp:simplePos x="0" y="0"/>
                <wp:positionH relativeFrom="column">
                  <wp:posOffset>4991100</wp:posOffset>
                </wp:positionH>
                <wp:positionV relativeFrom="paragraph">
                  <wp:posOffset>-490220</wp:posOffset>
                </wp:positionV>
                <wp:extent cx="1246505" cy="337185"/>
                <wp:effectExtent l="0" t="0" r="10795" b="2476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50FD7" w14:textId="77777777" w:rsidR="001B721A" w:rsidRDefault="001B721A" w:rsidP="001B72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0F80C7BE" id="สี่เหลี่ยมผืนผ้า 1" o:spid="_x0000_s1026" style="position:absolute;left:0;text-align:left;margin-left:393pt;margin-top:-38.6pt;width:98.1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nl/AEAAHgEAAAOAAAAZHJzL2Uyb0RvYy54bWysVMtu2zAQvBfoPxC8N5KcOg0MyzkkSC9F&#10;EzTpB9DU0iJAcQmSteR+fZfUw20atEBRH9Z87MzODkltb4bOsCP4oNHWvLooOQMrsdH2UPOvz/fv&#10;rjkLUdhGGLRQ8xMEfrN7+2bbuw2ssEXTgGdEYsOmdzVvY3SbogiyhU6EC3RgaVOh70SkqT8UjRc9&#10;sXemWJXlVdGjb5xHCSHQ6t24yXeZXymQ8UGpAJGZmpO2mKPPcZ9isduKzcEL12o5yRD/oKIT2lLR&#10;hepORMG+ef0bVaelx4AqXkjsClRKS8g9UDdV+aKbp1Y4yL2QOcEtNoX/Rys/H5/coycbehc2gYap&#10;i0H5Lv2TPjZks06LWTBEJmmxWr2/WpdrziTtXV5+qK7Xyc3ijHY+xI+AHUuDmns6jOyROH4KcUyd&#10;U1KxgEY399qYPEkXAG6NZ0dBR7c/VBP5L1nG/g0Yh1eApDEhi3PLeRRPBhKfsV9AMd1Qk6ssON/G&#10;sxghJdhYjVutaGDUuC7pN6uc5WdDMmFiVtTdwj0RzJkjycw92jPlJyjky7yAyz8JG8ELIldGGxdw&#10;py361wgMdTVVHvNnk0Zrkktx2A+UkoZ7bE6PdEDg4wMFZbCvuTTacdai//5yzUdzi+MzFFZSRs1j&#10;rpa46Hpnq6anmN7Pz/Os4/zB2P0AAAD//wMAUEsDBBQABgAIAAAAIQAUG2df4gAAAAsBAAAPAAAA&#10;ZHJzL2Rvd25yZXYueG1sTI9BS8NAEIXvgv9hGcFbu2mUJo3ZFBGlIPZgLEhvk2SapO7Ohuy2jf/e&#10;9aTHN+/x5nv5ejJanGl0vWUFi3kEgri2Tc+tgt3HyywF4Txyg9oyKfgmB+vi+irHrLEXfqdz6VsR&#10;SthlqKDzfsikdHVHBt3cDsTBO9jRoA9ybGUz4iWUGy3jKFpKgz2HDx0O9NRR/VWejIJP/8qbN3+k&#10;ncZqe9hz/3zclErd3kyPDyA8Tf4vDL/4AR2KwFTZEzdOaAVJugxbvIJZksQgQmKVxncgqnCJ7xcg&#10;i1z+31D8AAAA//8DAFBLAQItABQABgAIAAAAIQC2gziS/gAAAOEBAAATAAAAAAAAAAAAAAAAAAAA&#10;AABbQ29udGVudF9UeXBlc10ueG1sUEsBAi0AFAAGAAgAAAAhADj9If/WAAAAlAEAAAsAAAAAAAAA&#10;AAAAAAAALwEAAF9yZWxzLy5yZWxzUEsBAi0AFAAGAAgAAAAhAL5eOeX8AQAAeAQAAA4AAAAAAAAA&#10;AAAAAAAALgIAAGRycy9lMm9Eb2MueG1sUEsBAi0AFAAGAAgAAAAhABQbZ1/iAAAACwEAAA8AAAAA&#10;AAAAAAAAAAAAVgQAAGRycy9kb3ducmV2LnhtbFBLBQYAAAAABAAEAPMAAABlBQAAAAA=&#10;" fillcolor="white [3212]" strokecolor="black [3213]" strokeweight="2pt">
                <v:textbox>
                  <w:txbxContent>
                    <w:p w14:paraId="32A50FD7" w14:textId="77777777" w:rsidR="001B721A" w:rsidRDefault="001B721A" w:rsidP="001B72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หล</w:t>
      </w:r>
      <w:r w:rsidR="0098320F">
        <w:rPr>
          <w:rFonts w:ascii="TH SarabunPSK" w:hAnsi="TH SarabunPSK" w:cs="TH SarabunPSK" w:hint="cs"/>
          <w:b/>
          <w:bCs/>
          <w:sz w:val="32"/>
          <w:szCs w:val="32"/>
          <w:cs/>
        </w:rPr>
        <w:t>ักเกณฑ์การจัดทำแผนคำของบลงทุน ค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98320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 ที่ดินและสิ่งก่อสร้าง</w:t>
      </w:r>
    </w:p>
    <w:p w14:paraId="7E8BD1D8" w14:textId="64DC9D51" w:rsidR="004F36BD" w:rsidRDefault="007A019A" w:rsidP="00AB4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ED00D5"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1298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4FE4B12" w14:textId="77777777" w:rsidR="004658BC" w:rsidRDefault="00706619" w:rsidP="004658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</w:t>
      </w:r>
    </w:p>
    <w:p w14:paraId="3A92D844" w14:textId="77777777" w:rsidR="004658BC" w:rsidRDefault="00706619" w:rsidP="004658BC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นิยามงบลงทุน</w:t>
      </w:r>
    </w:p>
    <w:p w14:paraId="2E7F83AB" w14:textId="77777777" w:rsidR="004658BC" w:rsidRDefault="00706619" w:rsidP="004658BC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รายจ่ายที่กำหนดให้จ่ายเพื่อการลงทุน ได้แก่ รายจ่ายที่จ่ายในลักษณะ</w:t>
      </w:r>
      <w:r w:rsidR="00AB41DF">
        <w:rPr>
          <w:rFonts w:ascii="TH SarabunPSK" w:hAnsi="TH SarabunPSK" w:cs="TH SarabunPSK"/>
          <w:sz w:val="32"/>
          <w:szCs w:val="32"/>
          <w:cs/>
        </w:rPr>
        <w:br/>
      </w:r>
      <w:r w:rsidRPr="004658BC">
        <w:rPr>
          <w:rFonts w:ascii="TH SarabunPSK" w:hAnsi="TH SarabunPSK" w:cs="TH SarabunPSK" w:hint="cs"/>
          <w:sz w:val="32"/>
          <w:szCs w:val="32"/>
          <w:cs/>
        </w:rPr>
        <w:t>ค่าครุภัณฑ์ ค่าที่ดินและสิ่งก่อสร้าง รวมถึงรายจ่ายที่กำหนดให้จ่ายจากงบรายจ่ายอื่นใดในลักษณะรายจ่ายดังกล่าว</w:t>
      </w:r>
    </w:p>
    <w:p w14:paraId="6CEAFE3A" w14:textId="77777777" w:rsidR="004658BC" w:rsidRPr="004658BC" w:rsidRDefault="00706619" w:rsidP="004658BC">
      <w:pPr>
        <w:pStyle w:val="ListParagraph"/>
        <w:numPr>
          <w:ilvl w:val="4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รายจ่ายเพื่อให้ได้มาซึ่งสิ่งของที่มีลักษณะโดยสภาพคงทนถาวร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</w:t>
      </w:r>
      <w:r w:rsidR="00C51D3C" w:rsidRPr="004658BC">
        <w:rPr>
          <w:rFonts w:ascii="TH SarabunPSK" w:hAnsi="TH SarabunPSK" w:cs="TH SarabunPSK" w:hint="cs"/>
          <w:sz w:val="32"/>
          <w:szCs w:val="32"/>
          <w:cs/>
        </w:rPr>
        <w:t>ยนสภาพไปในระยะเวลาอันสั้น รวมถึง</w:t>
      </w: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รายจ่ายดังต่อไปนี้</w:t>
      </w:r>
    </w:p>
    <w:p w14:paraId="0E27DF60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รายจ่ายเพื่อประกอบ ดัดแปลง ต่อเติมหรือปรับปรุงครุภัณฑ์</w:t>
      </w:r>
    </w:p>
    <w:p w14:paraId="2AB1135C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รายจ่ายเพื่อจัดหาโปรแกรมคอมพิวเตอร์ที่มีราคาต่อหน่วยหรือต่อชุดเกินกว่า 20,000 บาท</w:t>
      </w:r>
    </w:p>
    <w:p w14:paraId="66406DB6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รายจ่ายเพื่อซ่อมแซมบำรุงรักษาโครงสร้างของครุภัณฑ์ขนาดใหญ่ เช่น เครื่องบิน เครื่องจักรกลยานพาหนะ เป็นต้น ซึ่งไม่รวมถึงค่าซ่อมบำรุงปกติหรือค่าซ่อมกลาง</w:t>
      </w:r>
    </w:p>
    <w:p w14:paraId="50BDCF49" w14:textId="77777777" w:rsidR="004658BC" w:rsidRDefault="00C51D3C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รายจ่ายเพื่อจ้างที่ปรึกษาในการจัดหรือปรับปรุงครุภัณฑ์</w:t>
      </w:r>
    </w:p>
    <w:p w14:paraId="1CC5FA24" w14:textId="77777777" w:rsidR="00C51D3C" w:rsidRPr="004658BC" w:rsidRDefault="00C51D3C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รายจ่ายที่ต้องชำระพร้อมกับค่าครุภัณฑ์ เช่น ค่าขนส่ง ค่าภาษี ค่าประกันภัย </w:t>
      </w:r>
      <w:r w:rsidRPr="004658BC">
        <w:rPr>
          <w:rFonts w:ascii="TH SarabunPSK" w:hAnsi="TH SarabunPSK" w:cs="TH SarabunPSK"/>
          <w:sz w:val="32"/>
          <w:szCs w:val="32"/>
          <w:cs/>
        </w:rPr>
        <w:br/>
      </w:r>
      <w:r w:rsidRPr="004658BC">
        <w:rPr>
          <w:rFonts w:ascii="TH SarabunPSK" w:hAnsi="TH SarabunPSK" w:cs="TH SarabunPSK" w:hint="cs"/>
          <w:sz w:val="32"/>
          <w:szCs w:val="32"/>
          <w:cs/>
        </w:rPr>
        <w:t>ค่าติดตั้ง เป็นต้น</w:t>
      </w:r>
    </w:p>
    <w:p w14:paraId="7219E9A7" w14:textId="77777777" w:rsidR="00C51D3C" w:rsidRDefault="00C51D3C" w:rsidP="00D8642D">
      <w:pPr>
        <w:pStyle w:val="ListParagraph"/>
        <w:numPr>
          <w:ilvl w:val="4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51D3C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รายจ่ายเพื่อให้ได้มาซึ่งที่ดินและหรือสิ่งก่อสร้าง รวมถึงสิ่งต่างๆ ที่ติดตรึงกับที่ดินและสิ่งก่อสร้าง ดังต่อไปนี้</w:t>
      </w:r>
    </w:p>
    <w:p w14:paraId="67259CCF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รายจ่ายเพื่อจัดหาที่ดิน สิ่งก่อสร้าง</w:t>
      </w:r>
    </w:p>
    <w:p w14:paraId="28FD95D4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สิ่งก่อสร้างมีมูลค่าเพิ่มขึ้น</w:t>
      </w:r>
    </w:p>
    <w:p w14:paraId="2369BDAF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รายจ่ายเพื่อติดตั้งระบบไฟฟ้าหรือระบบประปา รวมถึงอุปกรณ์ต่างๆ ซึ่งเป็นการติดตั้งครั้งแรกในอาคาร ทั้งที่เป็นการดำเนินการพร้อมกันหรือภายหลังการก่อสร้างอาคาร รวมถึงการติดตั้งครั้งแรกในสถานที่ราชการ</w:t>
      </w:r>
    </w:p>
    <w:p w14:paraId="2A9EA9FC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รายจ่ายเพื่อจ้างออกแบบ จ้างควบคุมงานที่จ่ายให้แก่เอกชน หรือนิติบุคคล</w:t>
      </w:r>
    </w:p>
    <w:p w14:paraId="23EBDFFF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รายจ่ายเพื่อจ้างที่ปรึกษาในการจัดหาหรือปรับปรุงที่ดินและสิ่งก่อสร้าง</w:t>
      </w:r>
    </w:p>
    <w:p w14:paraId="2AFCFD00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รายจ่ายที่เกี่ยวเนื่องกับที่ดินและสิ่งก่อสร้าง เช่น ค่าเวนคืนที่ดิน ค่าชดเชยกรรมสิทธิ์ ที่ดิน ค่าชดเชยผลอาสิน เป็นต้น</w:t>
      </w:r>
    </w:p>
    <w:p w14:paraId="4682A7CA" w14:textId="77777777" w:rsidR="00644CB8" w:rsidRDefault="00C51D3C" w:rsidP="00644C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1DF">
        <w:rPr>
          <w:rFonts w:ascii="TH SarabunPSK" w:hAnsi="TH SarabunPSK" w:cs="TH SarabunPSK"/>
          <w:sz w:val="32"/>
          <w:szCs w:val="32"/>
        </w:rPr>
        <w:t xml:space="preserve">: </w:t>
      </w:r>
      <w:r w:rsidR="00644CB8">
        <w:rPr>
          <w:rFonts w:ascii="TH SarabunPSK" w:hAnsi="TH SarabunPSK" w:cs="TH SarabunPSK" w:hint="cs"/>
          <w:sz w:val="32"/>
          <w:szCs w:val="32"/>
          <w:cs/>
        </w:rPr>
        <w:t>หลักการจำแนกประเภทรายจ่ายตามงบประมาณ แก้ไขปรับปรุงตาม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หนังสือสำนักงบประมาณ </w:t>
      </w:r>
      <w:r w:rsidR="00644CB8">
        <w:rPr>
          <w:rFonts w:ascii="TH SarabunPSK" w:hAnsi="TH SarabunPSK" w:cs="TH SarabunPSK"/>
          <w:sz w:val="32"/>
          <w:szCs w:val="32"/>
          <w:cs/>
        </w:rPr>
        <w:br/>
      </w:r>
      <w:r w:rsidR="00644CB8">
        <w:rPr>
          <w:rFonts w:ascii="TH SarabunPSK" w:hAnsi="TH SarabunPSK" w:cs="TH SarabunPSK" w:hint="cs"/>
          <w:sz w:val="32"/>
          <w:szCs w:val="32"/>
          <w:cs/>
        </w:rPr>
        <w:t xml:space="preserve">ที่ นร 0704/ว33 และหนังสือสำนักงบประมาณ </w:t>
      </w:r>
      <w:r w:rsidR="00AB41DF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ที่ นร 0704/ว68 ลงวันที่ 29 เมษายน 2558 </w:t>
      </w:r>
    </w:p>
    <w:p w14:paraId="1D6BD277" w14:textId="77777777" w:rsidR="00AB41DF" w:rsidRPr="00AB41DF" w:rsidRDefault="00412426" w:rsidP="00644C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D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หลักเกณฑ์และเงื่อนไขในการจัดทำแผนคำของบลงทุน </w:t>
      </w:r>
    </w:p>
    <w:p w14:paraId="4C75F027" w14:textId="77777777" w:rsidR="00412426" w:rsidRPr="00AB41DF" w:rsidRDefault="00412426" w:rsidP="00AB41DF">
      <w:pPr>
        <w:pStyle w:val="ListParagraph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รายการงบลงทุนครุภัณฑ์และสิ่งก่อสร้าง ที่ใช้เพื่อพัฒนาการดำเนินงานของมหาวิทยาลัย</w:t>
      </w:r>
      <w:r w:rsidR="00AB41DF" w:rsidRPr="00AB41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ราชภัฏเชียงใหม่ หน่วยงานควรเสนอตั้งคำของบลงทุนฯ ให้สอดคล้องตามแผนยุทธศาสตร์ของมหาวิทยาลัย และสอดคล้องกับภารกิจของหน่วยงาน</w:t>
      </w:r>
      <w:r w:rsidR="00AB41DF"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และไม่สร้างภาระรายจ่ายประจำเพิ่มขึ้นโดย</w:t>
      </w:r>
      <w:r w:rsidR="00AB41DF" w:rsidRPr="00AB41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ไม่จำเป็น</w:t>
      </w:r>
    </w:p>
    <w:p w14:paraId="638AE899" w14:textId="77777777" w:rsidR="00412426" w:rsidRPr="00A56DA2" w:rsidRDefault="00412426" w:rsidP="00AB41DF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DA2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รายการค่าครุภัณฑ์ มีหลักเกณฑ์ในการเสนอตั้งงบประมาณ ดังนี้</w:t>
      </w:r>
    </w:p>
    <w:p w14:paraId="630A2D04" w14:textId="77777777" w:rsidR="00412426" w:rsidRDefault="00412426" w:rsidP="00AB41D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ชื่อครุภัณฑ์ควรเป็นภาษาไทย</w:t>
      </w:r>
      <w:r w:rsidR="00AB41DF">
        <w:rPr>
          <w:rFonts w:ascii="TH SarabunPSK" w:hAnsi="TH SarabunPSK" w:cs="TH SarabunPSK" w:hint="cs"/>
          <w:sz w:val="32"/>
          <w:szCs w:val="32"/>
          <w:cs/>
        </w:rPr>
        <w:t xml:space="preserve"> เป็นชื่อกลาง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ที่สื่อความหมายได้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็นรายการที่อยู่ในบัญชี ราคามาตรฐ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านของสำนักงบประมาณ ขอให้ระ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บุชื่อให้ตรงตามบัญชีราคามาตรฐ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านทุกตัวอักษร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(ชื่อบัญชีและราคามาตรฐาน ดาวน์โหลดได้ในเว็บไซต์กองนโยบายและแผน) กรณีไม่มีชื่อในบัญชีราคามาตรฐานให้ใช้ชื่อรายการเดิมที่เคยจัดซื้อในปีที่ผ่านมา ทั้งนี้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ขอให้ตั้งชื่อรายการตามด้วย ตำบล อำเภอ และจังหวัดที่เป็นที่ตั้งของรายการ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ชื่อรายการ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  เช่น เครื่องปรับอากาศ แบบแยกส่วน ชนิดตั้งพื้นหรือชนิดแขวน (มีระบบฟอกอากาศ) ขนาด 18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บีทียู ตำบล</w:t>
      </w:r>
      <w:r w:rsidR="00466EA0">
        <w:rPr>
          <w:rFonts w:ascii="TH SarabunPSK" w:hAnsi="TH SarabunPSK" w:cs="TH SarabunPSK" w:hint="cs"/>
          <w:sz w:val="32"/>
          <w:szCs w:val="32"/>
          <w:cs/>
        </w:rPr>
        <w:t>ช้างเผือก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</w:t>
      </w:r>
      <w:r w:rsidR="00466EA0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</w:p>
    <w:p w14:paraId="186DE0D3" w14:textId="77777777" w:rsid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ครุภัณฑ์ที่ใช้ด้วยกันควรจัดตั้งงบ</w:t>
      </w:r>
      <w:r w:rsidR="0025469D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ระมาณเป็นชุด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เพื่อป้องกันการได้รับงบประมาณเพียงชิ้นใดชิ้นหนึ่งแล้วไม่สามารถใช้งานได้ แต่หากเป็นชุดที่มีราคาสูง ควรมีรายละเอียดและราคาของแต่ละชิ้นอย่างชัดเจน ซึ่งการตั้งงบประมาณเป็นชุดนี้ ขอให้เป็นครุภัณฑ์ที่จำเป็นต้องใช้ร่วมกันอย่างแท้จริง มิใช่เพียงนำครุภัณฑ์หลาย ๆ อย่างมาตั้ง</w:t>
      </w:r>
      <w:r w:rsidR="006950A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บประมาณรวมกัน </w:t>
      </w:r>
    </w:p>
    <w:p w14:paraId="4A56C77B" w14:textId="77777777" w:rsid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กำหนดคุณลักษณะ (</w:t>
      </w:r>
      <w:r w:rsidRPr="00CF3B7F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) ของครุภัณฑ์ให้เหมาะสมกับภารกิจและการใช้งาน</w:t>
      </w:r>
      <w:r w:rsidRPr="00CF3B7F">
        <w:rPr>
          <w:rFonts w:ascii="TH SarabunPSK" w:hAnsi="TH SarabunPSK" w:cs="TH SarabunPSK" w:hint="cs"/>
          <w:sz w:val="32"/>
          <w:szCs w:val="32"/>
          <w:cs/>
        </w:rPr>
        <w:t xml:space="preserve"> หากเป็นครุภัณฑ์ที่กำหนดไว้ในราคามาตรฐาน ให้ใช้คุณลักษณะตามบัญชีมาตรฐาน แต่หากหน่วยงานมีความจำเป็นต้องใช้ครุภัณฑ์ชนิดเดียวกันแต่คุณลักษณะสูงกว่าหรือแตกต่างไปจากในบัญชีราคามาตรฐาน ขอให้มีคำอธิบายคุณลักษณะนั้น ๆ ด้วย พร้อมเหตุผลความจำเป็นที่ต้องใช้ครุภัณฑ์ที่มี</w:t>
      </w:r>
      <w:r w:rsidRPr="00CF3B7F">
        <w:rPr>
          <w:rFonts w:ascii="TH SarabunPSK" w:hAnsi="TH SarabunPSK" w:cs="TH SarabunPSK"/>
          <w:sz w:val="32"/>
          <w:szCs w:val="32"/>
          <w:cs/>
        </w:rPr>
        <w:t xml:space="preserve">คุณลักษณะเฉพาะ หรือ </w:t>
      </w:r>
      <w:r w:rsidRPr="00CF3B7F">
        <w:rPr>
          <w:rFonts w:ascii="TH SarabunPSK" w:hAnsi="TH SarabunPSK" w:cs="TH SarabunPSK"/>
          <w:sz w:val="32"/>
          <w:szCs w:val="32"/>
        </w:rPr>
        <w:t xml:space="preserve">SPEC </w:t>
      </w:r>
      <w:r w:rsidRPr="00CF3B7F">
        <w:rPr>
          <w:rFonts w:ascii="TH SarabunPSK" w:hAnsi="TH SarabunPSK" w:cs="TH SarabunPSK"/>
          <w:sz w:val="32"/>
          <w:szCs w:val="32"/>
          <w:cs/>
        </w:rPr>
        <w:t>ที่พิเศษ หรือสูงกว่าราคามาตรฐาน</w:t>
      </w:r>
    </w:p>
    <w:p w14:paraId="7E2FA8CC" w14:textId="77777777" w:rsidR="00CF3B7F" w:rsidRP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กำหนดราคาครุภัณฑ์ให้เหมาะสม คือ</w:t>
      </w:r>
    </w:p>
    <w:p w14:paraId="056BA8A0" w14:textId="77777777" w:rsidR="00CF3B7F" w:rsidRDefault="00CF3B7F" w:rsidP="00CF3B7F">
      <w:pPr>
        <w:pStyle w:val="ListParagraph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/>
          <w:sz w:val="32"/>
          <w:szCs w:val="32"/>
        </w:rPr>
        <w:t>“</w:t>
      </w:r>
      <w:r w:rsidRPr="00CF3B7F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Pr="00CF3B7F">
        <w:rPr>
          <w:rFonts w:ascii="TH SarabunPSK" w:hAnsi="TH SarabunPSK" w:cs="TH SarabunPSK"/>
          <w:sz w:val="32"/>
          <w:szCs w:val="32"/>
        </w:rPr>
        <w:t xml:space="preserve">” </w:t>
      </w:r>
      <w:r w:rsidRPr="00CF3B7F">
        <w:rPr>
          <w:rFonts w:ascii="TH SarabunPSK" w:hAnsi="TH SarabunPSK" w:cs="TH SarabunPSK"/>
          <w:sz w:val="32"/>
          <w:szCs w:val="32"/>
          <w:cs/>
        </w:rPr>
        <w:t>หมายความว่า ราคาเพื่อใช้เป็นฐานส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z w:val="32"/>
          <w:szCs w:val="32"/>
          <w:cs/>
        </w:rPr>
        <w:t>หรับเปรียบเทียบราคา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F3B7F">
        <w:rPr>
          <w:rFonts w:ascii="TH SarabunPSK" w:hAnsi="TH SarabunPSK" w:cs="TH SarabunPSK"/>
          <w:sz w:val="32"/>
          <w:szCs w:val="32"/>
          <w:cs/>
        </w:rPr>
        <w:t>ที่ผู้ยื่นข้อเสนอได้ยื่นเสนอไว้ซึ่งสามารถจัดซื้อจัดจ้างได้จริงตามล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DA0566">
        <w:rPr>
          <w:rFonts w:ascii="TH SarabunPSK" w:hAnsi="TH SarabunPSK" w:cs="TH SarabunPSK"/>
          <w:sz w:val="32"/>
          <w:szCs w:val="32"/>
          <w:cs/>
        </w:rPr>
        <w:t>ดั</w:t>
      </w:r>
      <w:r w:rsidR="00DA0566">
        <w:rPr>
          <w:rFonts w:ascii="TH SarabunPSK" w:hAnsi="TH SarabunPSK" w:cs="TH SarabunPSK" w:hint="cs"/>
          <w:sz w:val="32"/>
          <w:szCs w:val="32"/>
          <w:cs/>
        </w:rPr>
        <w:t>บ</w:t>
      </w:r>
      <w:r w:rsidR="00DA0566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="00DA0566"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="00DA0566" w:rsidRPr="00DA056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DA05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พรบ. การจัดซื้อจัดจ้างและการบริหารพัสดุภาครัฐ พ.ศ. 2560</w:t>
      </w:r>
    </w:p>
    <w:p w14:paraId="0E30C830" w14:textId="77777777" w:rsid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ราคาที่ได้มาจากการค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 w:rsidRPr="00CF3B7F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นวณตามหลักเกณฑ์ที่คณะกรรมการราคากลางก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 w:rsidRPr="00CF3B7F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</w:p>
    <w:p w14:paraId="007C868C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ราคาที่ได้มาจากฐานข้อมูลราคาอ้างอิงของพัสดุที่กรมบัญชีกลางจัดท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</w:p>
    <w:p w14:paraId="444269AC" w14:textId="77777777" w:rsid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ราคามาตรฐานที่ส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นักงบประมาณหรือหน่วยงานกลางอื่นก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</w:p>
    <w:p w14:paraId="42DCC9E5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ราคาที่ได้มาจากการสืบราคาจากท้องตลาด</w:t>
      </w:r>
    </w:p>
    <w:p w14:paraId="2B3A3667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ราคาที่เคยซื้อหรือจ้างครั้งหลังสุดภายในระยะเวลาสองปีงบประมาณ</w:t>
      </w:r>
    </w:p>
    <w:p w14:paraId="7345C995" w14:textId="77777777" w:rsid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เขียนคุณลักษณะ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ของครุ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ภัณฑ์ให้ชัดเจน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ละครบถ้วน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เพียงพอที่จะชี้แจงถึงความเหมาะสมของราคาและคุณประโยชน์ของครุภัณฑ์นั้น เขียนให้สั้น กระชับ ไม่จำเป็นต้องมีรายละเอียดมากเกินไปแต่สาระสำคัญครบถ้วน ที่สำคัญประการหนึ่งคือขอให้เขียนเป็นภาษาไทย</w:t>
      </w:r>
    </w:p>
    <w:p w14:paraId="575353DC" w14:textId="77777777" w:rsidR="00412426" w:rsidRP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ระบุเหตุผลความจำเป็นของรายการจัดซื้อครุภัณฑ์ทุกรายการอย่างชัดเจน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สามารถชี้แจงผู้เกี่ยวข้องให้เห็นพ้องและเชื่อถือว่าครุภัณฑ์มีความจำเป็นอย่างแท้จริงได้ โดยเฉพาะอย่างยิ่ง ครุภัณฑ์วิทยาศาสตร์ ควรบอกสถานที่ใช้งานและคาดการณ์จำนวนผู้ใช้งานหรือผู้ใช้ประโยชน์ครุภัณฑ์นั้น ๆ และกรณีการซื้อทำแทนต้องระบุสภาพการใช้งานของครุภัณฑ์เดิม ปีที่จัดซื้อ หมายเลขครุภัณฑ์เดิมและความจำเป็นที่ต้องจัดหาทดแทน กรณีซื้อใหม่เพื่อเพิ่มประสิทธิภาพ ระบุจำนวนที่ควรจะมีจำนวนกี่เครื่องปัจจุบันมีจำนวนกี่เครื่อง ขอเพิ่มจำนวนกี่เครื่อง และความจำเป็นในการจัดกาเพิ่มเติม</w:t>
      </w:r>
    </w:p>
    <w:p w14:paraId="32C50D24" w14:textId="77777777" w:rsid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ตั้งงบประมาณจัดซื้อครุภัณฑ์ยานพาหนะ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เพื่อทดแทนของเดิม ต้องมีอายุการใช้งานเกิน 15 ปี ยกเว้น การจัดหาเพื่อดำเนินนโยบายเร่งด่วนของรัฐบาล และหน่วยงานที่จำเป็นต้องใช้ยานพาหนะเป็นเครื่องมือสำคัญในการปฏิบัติภารกิจในพื้นที่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ให้ระบุทะเบียนรถ ปีที่จัดซื้อ สำหรับกรณีขอตั้งงบประมาณเพื่อทดแทนรถยนต์ที่มีอายุต่ำกว่า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 ปี ขอให้ส่งรายงานการตรวจสภาพแ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ละค่าใช้จ่ายในการบำรุงรักษารวมทั้งระยะทางในการใช้งาน (กิโลเมตร)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ประกอบการพิจารณาเพิ่มเติมด้วย (หากไม่แนบคณะทำงานขอสงวนสิทธิในการตัดรายการออก)</w:t>
      </w:r>
    </w:p>
    <w:p w14:paraId="4C95FF56" w14:textId="77777777" w:rsidR="00DA0566" w:rsidRPr="00711D94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ครุภัณฑ์คอมพิวเตอร์</w:t>
      </w:r>
      <w:r w:rsidR="00DA0566"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D94">
        <w:rPr>
          <w:rFonts w:ascii="TH SarabunPSK" w:hAnsi="TH SarabunPSK" w:cs="TH SarabunPSK" w:hint="cs"/>
          <w:sz w:val="32"/>
          <w:szCs w:val="32"/>
          <w:cs/>
        </w:rPr>
        <w:t>พิจารณาเสนอตั้งตามเกณฑ์ราคากลางของ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D94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>ดิจิทัลเพื่อเศรษฐกิจและสังคม</w:t>
      </w:r>
      <w:r w:rsidRPr="00711D94">
        <w:rPr>
          <w:rFonts w:ascii="TH SarabunPSK" w:hAnsi="TH SarabunPSK" w:cs="TH SarabunPSK" w:hint="cs"/>
          <w:sz w:val="32"/>
          <w:szCs w:val="32"/>
          <w:cs/>
        </w:rPr>
        <w:t xml:space="preserve"> สามารถดูได้จาก</w:t>
      </w:r>
      <w:r w:rsidR="00B33EFD" w:rsidRPr="00711D94">
        <w:rPr>
          <w:rFonts w:ascii="TH SarabunPSK" w:hAnsi="TH SarabunPSK" w:cs="TH SarabunPSK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B33EFD" w:rsidRPr="00711D94">
        <w:rPr>
          <w:rFonts w:ascii="TH SarabunPSK" w:hAnsi="TH SarabunPSK" w:cs="TH SarabunPSK"/>
          <w:sz w:val="32"/>
          <w:szCs w:val="32"/>
        </w:rPr>
        <w:t>Website</w:t>
      </w:r>
      <w:r w:rsidRPr="00711D94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711D94">
          <w:rPr>
            <w:rStyle w:val="Hyperlink"/>
            <w:rFonts w:ascii="TH SarabunPSK" w:hAnsi="TH SarabunPSK" w:cs="TH SarabunPSK"/>
            <w:sz w:val="32"/>
            <w:szCs w:val="32"/>
          </w:rPr>
          <w:t>http://www.mdes.go.th</w:t>
        </w:r>
      </w:hyperlink>
      <w:r w:rsidRPr="00711D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71573E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2CA68F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FEAF44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68C16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8ED4E" w14:textId="77777777" w:rsidR="00711D94" w:rsidRDefault="00711D94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047D7D" w14:textId="77777777" w:rsidR="00711D94" w:rsidRPr="00DA0566" w:rsidRDefault="00711D94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4EE813" w14:textId="77777777" w:rsidR="00412426" w:rsidRDefault="00412426" w:rsidP="00DA0566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รายการค่าที่ดินและสิ่งก่อสร้าง มีหลักเกณฑ์ในการเสนอตั้งงบประมาณ ดังนี้</w:t>
      </w:r>
    </w:p>
    <w:p w14:paraId="3329D534" w14:textId="77777777" w:rsidR="00DA0566" w:rsidRDefault="00DA056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ให้เสนอตั้งตามความต้องการของหน่วยงานเพื่อพัฒนาประสิทธิภาพในอนาคต </w:t>
      </w:r>
    </w:p>
    <w:p w14:paraId="66E4FD7C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ความพร้อมด้านสถานที่ ที่ดินที่จะก่อสร้าง รวมถึงประเมินผลกระทบทางด้านสิ่งแวดล้อม (</w:t>
      </w:r>
      <w:r w:rsidRPr="00DA0566">
        <w:rPr>
          <w:rFonts w:ascii="TH SarabunPSK" w:hAnsi="TH SarabunPSK" w:cs="TH SarabunPSK"/>
          <w:sz w:val="32"/>
          <w:szCs w:val="32"/>
        </w:rPr>
        <w:t>Environmental Impact Assessment : EIA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) ตามมติคณะรัฐมนตรีเมื่อวันที่ 4 ตุลาคม 2554 </w:t>
      </w:r>
    </w:p>
    <w:p w14:paraId="79DD76D4" w14:textId="77777777" w:rsidR="00412426" w:rsidRP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 หากก่อสร้างในที่ใหม่ที่มีที่ดินพร้อม ขนาดเหมาะสมที่จะก่อสร้างและเป็นที</w:t>
      </w:r>
      <w:r w:rsidR="004658BC" w:rsidRPr="00DA0566">
        <w:rPr>
          <w:rFonts w:ascii="TH SarabunPSK" w:hAnsi="TH SarabunPSK" w:cs="TH SarabunPSK" w:hint="cs"/>
          <w:sz w:val="32"/>
          <w:szCs w:val="32"/>
          <w:cs/>
        </w:rPr>
        <w:t>่ดินที่ไม่มีภาระผู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กพันใด ๆ ทางกฎหมาย มีความพร้อมของระบบสาธารณูปโภค </w:t>
      </w:r>
    </w:p>
    <w:p w14:paraId="40249BBA" w14:textId="77777777" w:rsidR="0041242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กรณีต้องรื้อถอนอาคารเดิม หรือขนย้ายอุปกรณ์ เครื่องมือไปยังสำนักงานชั่วคราว ระหว่างส่งมอบพื้นที่และก่อสร้าง หน่วยงานต้องทำแผนการส่งมอบพื้นที่และแผนการขนย้าย รวมทั้งระบุค่าใช้จ่ายแหล่งงบประมาณในการขนย้ายเพื่อประกอบการพิจารณาด้วย</w:t>
      </w:r>
    </w:p>
    <w:p w14:paraId="5776FA06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มีแบบแปลน ลักษณะอาคาร วัตถุประสงค์การใช้งาน พื้นที่ใช้สอย และราคากลาง ระยะเวลาก่อสร้าง และงวดงานงวดเงินเป็นปัจจุบัน (แนบมาด้วย) ควรใช้แบบแปลนมาตรฐาน</w:t>
      </w:r>
    </w:p>
    <w:p w14:paraId="0A628EA7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ชี้แจงรายละเอียดและเหตุผลความจำเป็น ที่สอดคล้องกับภารกิจของหน่วยงานที่เป็นอยู่ พร้อมทั้งวิเคราะห์ความคุ้มค่าในการก่อสร้าง ต้องแสดงถึงสภาพการใช้งานของสิ่งก่อสร้างเดิม ความจำเป็นที่ต้องก่อสร้างใหม่ และสามารถรองรับผู้รับบริการ/ผู้ใช้งานเพิ่มขึ้นจำนวนเท่าใด ภายหลังการก่อสร้างเสร็จสิ้น</w:t>
      </w:r>
    </w:p>
    <w:p w14:paraId="02074150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หากทดแทนอาคารเดิมต้องมีอายุการใช้งานเกิน 25 ปี (ระ</w:t>
      </w:r>
      <w:r w:rsidR="004658BC" w:rsidRPr="00DA0566">
        <w:rPr>
          <w:rFonts w:ascii="TH SarabunPSK" w:hAnsi="TH SarabunPSK" w:cs="TH SarabunPSK" w:hint="cs"/>
          <w:sz w:val="32"/>
          <w:szCs w:val="32"/>
          <w:cs/>
        </w:rPr>
        <w:t>บุ</w:t>
      </w:r>
      <w:r w:rsidRPr="00DA0566">
        <w:rPr>
          <w:rFonts w:ascii="TH SarabunPSK" w:hAnsi="TH SarabunPSK" w:cs="TH SarabunPSK" w:hint="cs"/>
          <w:sz w:val="32"/>
          <w:szCs w:val="32"/>
          <w:cs/>
        </w:rPr>
        <w:t>ปี ปี พ.ศ.) ชี้แจงสภาพชำรุดทรุดโทรม หากใช้งานจะเป็นอันตรายต่อชีวิต และทรัพย์สินของผู้ปฏิบัติงานอย่างไรและส่งภาพถ่ายอาคารเดิมประกอบการพิจารณา</w:t>
      </w:r>
    </w:p>
    <w:p w14:paraId="6B6146B8" w14:textId="77777777" w:rsidR="00F653BB" w:rsidRPr="003C08EE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ค่าปรับปรุงอาคาร บ้านพัก ที่ดิน รั้ว ถนน ระบบไฟฟ้า และระบบประปา </w:t>
      </w:r>
      <w:r w:rsidR="00DA0566">
        <w:rPr>
          <w:rFonts w:ascii="TH SarabunPSK" w:hAnsi="TH SarabunPSK" w:cs="TH SarabunPSK"/>
          <w:sz w:val="32"/>
          <w:szCs w:val="32"/>
          <w:cs/>
        </w:rPr>
        <w:br/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(ค่า </w:t>
      </w:r>
      <w:r w:rsidRPr="00DA0566">
        <w:rPr>
          <w:rFonts w:ascii="TH SarabunPSK" w:hAnsi="TH SarabunPSK" w:cs="TH SarabunPSK"/>
          <w:sz w:val="32"/>
          <w:szCs w:val="32"/>
        </w:rPr>
        <w:t>site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การประมาณการราคาค่าก่อสร้างแบบแปลนและวงเงิน ต้องผ่านการประเมินจากหน่วยงานที่เชื่อถือได้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เช่น ค่าปรับปรุงระบบไฟฟ้า ต้องเป็นการประมาณการจากการไฟฟ้าส่วนภูมิภาค การปรับปรุงที่ดิน รั้ว ถนน ตามแบบมาตรฐาน และราคากลางที่สำนักงบประมาณกำหนด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ต้องมีแบบแปลนและประมาณการราคา (</w:t>
      </w:r>
      <w:r w:rsidRPr="00DA0566">
        <w:rPr>
          <w:rFonts w:ascii="TH SarabunPSK" w:hAnsi="TH SarabunPSK" w:cs="TH SarabunPSK"/>
          <w:b/>
          <w:bCs/>
          <w:sz w:val="32"/>
          <w:szCs w:val="32"/>
        </w:rPr>
        <w:t>BBQ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พร้อม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(จะไม่พิจารณารายการปรับปรุง/ซ่อมแซมที่ไม่มีประมาณการราคาแนบ ยกเว้นรายการที่เป็นแบบมาตรฐาน)</w:t>
      </w:r>
    </w:p>
    <w:p w14:paraId="0DE2E494" w14:textId="77777777" w:rsid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67C32D" w14:textId="77777777" w:rsid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B78524" w14:textId="77777777" w:rsidR="003C08EE" w:rsidRP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7B9038" w14:textId="77777777" w:rsidR="003C08EE" w:rsidRDefault="00793DE4" w:rsidP="003C08EE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6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แนวทางวิเคราะห์แผนคำของบลงทุน ครุภัณฑ์ ที่ดินและสิ่งก่อสร้าง</w:t>
      </w:r>
    </w:p>
    <w:p w14:paraId="31587B87" w14:textId="77777777" w:rsidR="003C08EE" w:rsidRDefault="003C08EE" w:rsidP="003C08EE">
      <w:pPr>
        <w:pStyle w:val="ListParagraph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87B2F3" w14:textId="77777777" w:rsidR="003C08EE" w:rsidRDefault="00793DE4" w:rsidP="003C08EE">
      <w:pPr>
        <w:pStyle w:val="ListParagraph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/>
          <w:b/>
          <w:bCs/>
          <w:sz w:val="32"/>
          <w:szCs w:val="32"/>
          <w:cs/>
        </w:rPr>
        <w:t>ครุภัณฑ์</w:t>
      </w:r>
    </w:p>
    <w:p w14:paraId="32E8E401" w14:textId="77777777" w:rsidR="00793DE4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67B">
        <w:rPr>
          <w:rFonts w:ascii="TH SarabunPSK" w:hAnsi="TH SarabunPSK" w:cs="TH SarabunPSK"/>
          <w:sz w:val="32"/>
          <w:szCs w:val="32"/>
          <w:cs/>
        </w:rPr>
        <w:t>จำแนก</w:t>
      </w:r>
      <w:r w:rsidR="003C08EE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85167B">
        <w:rPr>
          <w:rFonts w:ascii="TH SarabunPSK" w:hAnsi="TH SarabunPSK" w:cs="TH SarabunPSK"/>
          <w:sz w:val="32"/>
          <w:szCs w:val="32"/>
          <w:cs/>
        </w:rPr>
        <w:t>/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รายการ เช่น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412426" w:rsidRPr="003C08E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426" w:rsidRPr="003C08EE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412426" w:rsidRPr="003C08EE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ครุภัณฑ์อื่น ๆ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2B7FB808" w14:textId="77777777" w:rsidR="003C08EE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วิเคราะห์ความต้องการ/ความพร้อม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3C08EE">
        <w:rPr>
          <w:rFonts w:ascii="TH SarabunPSK" w:hAnsi="TH SarabunPSK" w:cs="TH SarabunPSK" w:hint="cs"/>
          <w:sz w:val="32"/>
          <w:szCs w:val="32"/>
          <w:cs/>
        </w:rPr>
        <w:t>แผนการใช้ประโยชน์ บำรุงรักษา ประมาณราคา</w:t>
      </w:r>
    </w:p>
    <w:p w14:paraId="5DC3D130" w14:textId="77777777" w:rsidR="003C08EE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วิเคราะห์ตามวัตถุประสงค์</w:t>
      </w:r>
    </w:p>
    <w:p w14:paraId="3C3D06D0" w14:textId="77777777" w:rsidR="003C08EE" w:rsidRPr="003C08EE" w:rsidRDefault="00034F76" w:rsidP="003C08EE">
      <w:pPr>
        <w:pStyle w:val="ListParagraph"/>
        <w:numPr>
          <w:ilvl w:val="6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ทดแทนของเดิม</w:t>
      </w:r>
      <w:r w:rsidR="00A25F87" w:rsidRPr="003C08EE">
        <w:rPr>
          <w:rFonts w:ascii="TH SarabunPSK" w:hAnsi="TH SarabunPSK" w:cs="TH SarabunPSK"/>
          <w:sz w:val="32"/>
          <w:szCs w:val="32"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เป็นการจัดหาครุ</w:t>
      </w:r>
      <w:r w:rsidR="00A25F87" w:rsidRPr="003C08EE">
        <w:rPr>
          <w:rFonts w:ascii="TH SarabunPSK" w:hAnsi="TH SarabunPSK" w:cs="TH SarabunPSK" w:hint="cs"/>
          <w:sz w:val="32"/>
          <w:szCs w:val="32"/>
          <w:cs/>
        </w:rPr>
        <w:t xml:space="preserve">ภัณฑ์เพื่อทดแทนครุภัณฑ์เดิม </w:t>
      </w:r>
      <w:r w:rsidR="003C08EE" w:rsidRPr="003C08EE">
        <w:rPr>
          <w:rFonts w:ascii="TH SarabunPSK" w:hAnsi="TH SarabunPSK" w:cs="TH SarabunPSK"/>
          <w:sz w:val="32"/>
          <w:szCs w:val="32"/>
          <w:cs/>
        </w:rPr>
        <w:br/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ที่เสื่อมสภาพ เพื่อให้สามารถดำเนินงานบรรลุตามเป้าหมายที่กำหนดไว้ได้ตามปกติ</w:t>
      </w:r>
    </w:p>
    <w:p w14:paraId="0C3B3461" w14:textId="77777777" w:rsidR="00B33EFD" w:rsidRPr="003C08EE" w:rsidRDefault="00034F76" w:rsidP="003C08EE">
      <w:pPr>
        <w:pStyle w:val="ListParagraph"/>
        <w:numPr>
          <w:ilvl w:val="6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กรณีจัดหาใหม่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เป็นการจัดหาครุภัณฑ์เพื่อรองรับปริมาณงานที่เพิ่มมากขึ้น</w:t>
      </w:r>
      <w:r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ทั้งการเพิ่มขึ้นตามนโยบายรัฐบาล หรือเพิ่มขึ้นตามความต้องการหรือสภาพปัญหาของกลุ่มเป้าหมาย</w:t>
      </w:r>
    </w:p>
    <w:p w14:paraId="56552668" w14:textId="77777777" w:rsidR="003C08EE" w:rsidRPr="003C08EE" w:rsidRDefault="003C08EE" w:rsidP="003C08EE">
      <w:pPr>
        <w:pStyle w:val="ListParagraph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AF5453" w14:textId="77777777" w:rsidR="00793DE4" w:rsidRPr="00BC5849" w:rsidRDefault="00793DE4" w:rsidP="003C08EE">
      <w:pPr>
        <w:pStyle w:val="ListParagraph"/>
        <w:spacing w:before="240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84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สิ่งก่อสร้าง</w:t>
      </w:r>
    </w:p>
    <w:p w14:paraId="3042C740" w14:textId="77777777" w:rsidR="003C08EE" w:rsidRDefault="003C08EE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167B">
        <w:rPr>
          <w:rFonts w:ascii="TH SarabunPSK" w:hAnsi="TH SarabunPSK" w:cs="TH SarabunPSK"/>
          <w:sz w:val="32"/>
          <w:szCs w:val="32"/>
          <w:cs/>
        </w:rPr>
        <w:t>จำแนก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85167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0CE2A697" w14:textId="77777777" w:rsidR="003C08EE" w:rsidRDefault="00793DE4" w:rsidP="003C08E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สิ่งก่อสร้างปีเดียว</w:t>
      </w:r>
    </w:p>
    <w:p w14:paraId="6E1D9524" w14:textId="77777777" w:rsidR="00793DE4" w:rsidRPr="003C08EE" w:rsidRDefault="00793DE4" w:rsidP="003C08E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สิ่งก่อสร้างผูกพัน</w:t>
      </w:r>
    </w:p>
    <w:p w14:paraId="7FEF7F4F" w14:textId="77777777" w:rsidR="00793DE4" w:rsidRDefault="00793DE4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วิเคราะห์ความต้องการ/ความพร้อม</w:t>
      </w:r>
    </w:p>
    <w:p w14:paraId="21F3F602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แผนการใช้ประโยชน์/การบำรุงรักษา</w:t>
      </w:r>
    </w:p>
    <w:p w14:paraId="27316B64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ข้อมูลสิ่งก่อสร้างเดิม</w:t>
      </w:r>
    </w:p>
    <w:p w14:paraId="2DF1ABCD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แบบรูปรายการ / ประมาณราคา / พื้นที่ / กฎหมาย</w:t>
      </w:r>
    </w:p>
    <w:p w14:paraId="2B58B476" w14:textId="77777777" w:rsidR="003C08EE" w:rsidRDefault="00793DE4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วิเคราะห์ตามวัตถุประสงค์</w:t>
      </w:r>
    </w:p>
    <w:p w14:paraId="050FD64E" w14:textId="77777777" w:rsidR="003C08EE" w:rsidRDefault="00134AA8" w:rsidP="003C08EE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กรณีปรับปรุง/ซ่อมแซม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เป็นการลงทุนในสิ่งก่อสร้างเพื่อทดแทนสิ่งก่อสร้างเดิมที่เสื่อมสภาพ เพื่อให้สามารถดำเนินงานบรรลุตามเป้าหมายที่กำหนดไว้ได้ตามปกติ</w:t>
      </w:r>
    </w:p>
    <w:p w14:paraId="4B9D3418" w14:textId="77777777" w:rsidR="00793DE4" w:rsidRPr="003C08EE" w:rsidRDefault="00134AA8" w:rsidP="003C08EE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กรณีก่อสร้างใหม่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เป็นการลงทุนในสิ่งก่อสร้างเพื่อรองรับปริมาณงานที่เพิ่มมากขึ้นทั้งการเพิ่มขึ้นตามนโยบายรัฐบาล หรือเพิ่มขึ้นตามความต้องการหรือสภาพปัญหาของกลุ่มเป้าหมาย</w:t>
      </w:r>
    </w:p>
    <w:p w14:paraId="68E45AAD" w14:textId="77777777" w:rsidR="00793DE4" w:rsidRPr="00317A78" w:rsidRDefault="00793DE4" w:rsidP="00C42ED6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1B779683" w14:textId="77777777" w:rsidR="00793DE4" w:rsidRDefault="00793DE4" w:rsidP="00C42E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D5D623" w14:textId="77777777" w:rsidR="00793DE4" w:rsidRPr="00414C49" w:rsidRDefault="00793DE4" w:rsidP="00C42ED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84DF8D" w14:textId="77777777" w:rsidR="00795C9D" w:rsidRPr="009520E0" w:rsidRDefault="00795C9D" w:rsidP="00A9407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95C9D" w:rsidRPr="009520E0" w:rsidSect="00B33EFD">
      <w:footerReference w:type="default" r:id="rId8"/>
      <w:pgSz w:w="11906" w:h="16838"/>
      <w:pgMar w:top="117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3C6F" w14:textId="77777777" w:rsidR="00865BB8" w:rsidRDefault="00865BB8" w:rsidP="001E1996">
      <w:pPr>
        <w:spacing w:after="0" w:line="240" w:lineRule="auto"/>
      </w:pPr>
      <w:r>
        <w:separator/>
      </w:r>
    </w:p>
  </w:endnote>
  <w:endnote w:type="continuationSeparator" w:id="0">
    <w:p w14:paraId="3D7CADA7" w14:textId="77777777" w:rsidR="00865BB8" w:rsidRDefault="00865BB8" w:rsidP="001E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590166297"/>
      <w:docPartObj>
        <w:docPartGallery w:val="Page Numbers (Bottom of Page)"/>
        <w:docPartUnique/>
      </w:docPartObj>
    </w:sdtPr>
    <w:sdtContent>
      <w:p w14:paraId="6ECF5DAF" w14:textId="77777777" w:rsidR="00B33EFD" w:rsidRPr="00B33EFD" w:rsidRDefault="00B33EFD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33E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3E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33E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1D94" w:rsidRPr="00711D9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33E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44A046D" w14:textId="77777777" w:rsidR="001E1996" w:rsidRDefault="001E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58B4" w14:textId="77777777" w:rsidR="00865BB8" w:rsidRDefault="00865BB8" w:rsidP="001E1996">
      <w:pPr>
        <w:spacing w:after="0" w:line="240" w:lineRule="auto"/>
      </w:pPr>
      <w:r>
        <w:separator/>
      </w:r>
    </w:p>
  </w:footnote>
  <w:footnote w:type="continuationSeparator" w:id="0">
    <w:p w14:paraId="4AC15EDA" w14:textId="77777777" w:rsidR="00865BB8" w:rsidRDefault="00865BB8" w:rsidP="001E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B20"/>
    <w:multiLevelType w:val="hybridMultilevel"/>
    <w:tmpl w:val="4AC0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A6"/>
    <w:multiLevelType w:val="hybridMultilevel"/>
    <w:tmpl w:val="607CE9A8"/>
    <w:lvl w:ilvl="0" w:tplc="4EEAF9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5E94"/>
    <w:multiLevelType w:val="multilevel"/>
    <w:tmpl w:val="B81E1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2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02288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1F3A5C"/>
    <w:multiLevelType w:val="hybridMultilevel"/>
    <w:tmpl w:val="334C72C0"/>
    <w:lvl w:ilvl="0" w:tplc="0CA6A656">
      <w:start w:val="1"/>
      <w:numFmt w:val="decimal"/>
      <w:lvlText w:val="1.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C67430F"/>
    <w:multiLevelType w:val="multilevel"/>
    <w:tmpl w:val="B81E1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2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13E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20A38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BE1AE3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DB1510"/>
    <w:multiLevelType w:val="multilevel"/>
    <w:tmpl w:val="CA3E6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EF6DAC"/>
    <w:multiLevelType w:val="multilevel"/>
    <w:tmpl w:val="3190B8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1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F10FC1"/>
    <w:multiLevelType w:val="hybridMultilevel"/>
    <w:tmpl w:val="5E985D7C"/>
    <w:lvl w:ilvl="0" w:tplc="84A8B8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D036CB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6B7DC6"/>
    <w:multiLevelType w:val="hybridMultilevel"/>
    <w:tmpl w:val="EC307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E6C64"/>
    <w:multiLevelType w:val="hybridMultilevel"/>
    <w:tmpl w:val="9894FFF8"/>
    <w:lvl w:ilvl="0" w:tplc="F49E1090">
      <w:start w:val="1"/>
      <w:numFmt w:val="decimal"/>
      <w:lvlText w:val="2.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BB1688"/>
    <w:multiLevelType w:val="hybridMultilevel"/>
    <w:tmpl w:val="2698F3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7E34008"/>
    <w:multiLevelType w:val="hybridMultilevel"/>
    <w:tmpl w:val="BE44A71C"/>
    <w:lvl w:ilvl="0" w:tplc="DA70A1C0">
      <w:start w:val="1"/>
      <w:numFmt w:val="decimal"/>
      <w:lvlText w:val="(%1)"/>
      <w:lvlJc w:val="left"/>
      <w:pPr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7" w15:restartNumberingAfterBreak="0">
    <w:nsid w:val="6B475759"/>
    <w:multiLevelType w:val="hybridMultilevel"/>
    <w:tmpl w:val="2B5E2498"/>
    <w:lvl w:ilvl="0" w:tplc="9D8213E4">
      <w:start w:val="1"/>
      <w:numFmt w:val="bullet"/>
      <w:lvlText w:val="-"/>
      <w:lvlJc w:val="left"/>
      <w:pPr>
        <w:ind w:left="324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E8C32E4"/>
    <w:multiLevelType w:val="singleLevel"/>
    <w:tmpl w:val="32741C06"/>
    <w:lvl w:ilvl="0">
      <w:start w:val="1"/>
      <w:numFmt w:val="decimal"/>
      <w:lvlText w:val="3.%1)"/>
      <w:lvlJc w:val="left"/>
      <w:pPr>
        <w:ind w:left="2520" w:hanging="360"/>
      </w:pPr>
      <w:rPr>
        <w:rFonts w:ascii="TH SarabunPSK" w:hAnsi="TH SarabunPSK" w:cs="TH SarabunPSK" w:hint="default"/>
        <w:b w:val="0"/>
        <w:bCs w:val="0"/>
        <w:lang w:bidi="th-TH"/>
      </w:rPr>
    </w:lvl>
  </w:abstractNum>
  <w:abstractNum w:abstractNumId="19" w15:restartNumberingAfterBreak="0">
    <w:nsid w:val="75EF16E6"/>
    <w:multiLevelType w:val="hybridMultilevel"/>
    <w:tmpl w:val="82B4CBBC"/>
    <w:lvl w:ilvl="0" w:tplc="600C0E70">
      <w:start w:val="1"/>
      <w:numFmt w:val="decimal"/>
      <w:lvlText w:val="3.%1)"/>
      <w:lvlJc w:val="left"/>
      <w:pPr>
        <w:ind w:left="288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CE3AEB"/>
    <w:multiLevelType w:val="hybridMultilevel"/>
    <w:tmpl w:val="77C4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A4D6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B12DC"/>
    <w:multiLevelType w:val="multilevel"/>
    <w:tmpl w:val="CA3E6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12671347">
    <w:abstractNumId w:val="1"/>
  </w:num>
  <w:num w:numId="2" w16cid:durableId="1915433932">
    <w:abstractNumId w:val="15"/>
  </w:num>
  <w:num w:numId="3" w16cid:durableId="230849904">
    <w:abstractNumId w:val="11"/>
  </w:num>
  <w:num w:numId="4" w16cid:durableId="1766148756">
    <w:abstractNumId w:val="16"/>
  </w:num>
  <w:num w:numId="5" w16cid:durableId="375395586">
    <w:abstractNumId w:val="13"/>
  </w:num>
  <w:num w:numId="6" w16cid:durableId="1630742721">
    <w:abstractNumId w:val="0"/>
  </w:num>
  <w:num w:numId="7" w16cid:durableId="67196875">
    <w:abstractNumId w:val="20"/>
  </w:num>
  <w:num w:numId="8" w16cid:durableId="159472961">
    <w:abstractNumId w:val="10"/>
  </w:num>
  <w:num w:numId="9" w16cid:durableId="1831553909">
    <w:abstractNumId w:val="3"/>
  </w:num>
  <w:num w:numId="10" w16cid:durableId="249891246">
    <w:abstractNumId w:val="12"/>
  </w:num>
  <w:num w:numId="11" w16cid:durableId="989479084">
    <w:abstractNumId w:val="5"/>
  </w:num>
  <w:num w:numId="12" w16cid:durableId="1047921657">
    <w:abstractNumId w:val="8"/>
  </w:num>
  <w:num w:numId="13" w16cid:durableId="1408772884">
    <w:abstractNumId w:val="17"/>
  </w:num>
  <w:num w:numId="14" w16cid:durableId="570042149">
    <w:abstractNumId w:val="6"/>
  </w:num>
  <w:num w:numId="15" w16cid:durableId="856384671">
    <w:abstractNumId w:val="2"/>
  </w:num>
  <w:num w:numId="16" w16cid:durableId="622463764">
    <w:abstractNumId w:val="7"/>
  </w:num>
  <w:num w:numId="17" w16cid:durableId="837500287">
    <w:abstractNumId w:val="9"/>
  </w:num>
  <w:num w:numId="18" w16cid:durableId="1602834439">
    <w:abstractNumId w:val="18"/>
  </w:num>
  <w:num w:numId="19" w16cid:durableId="603225459">
    <w:abstractNumId w:val="21"/>
  </w:num>
  <w:num w:numId="20" w16cid:durableId="1722243469">
    <w:abstractNumId w:val="4"/>
  </w:num>
  <w:num w:numId="21" w16cid:durableId="1079403974">
    <w:abstractNumId w:val="14"/>
  </w:num>
  <w:num w:numId="22" w16cid:durableId="337077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B"/>
    <w:rsid w:val="000005F5"/>
    <w:rsid w:val="00005BAF"/>
    <w:rsid w:val="00012834"/>
    <w:rsid w:val="00022CCF"/>
    <w:rsid w:val="000311C7"/>
    <w:rsid w:val="00034F76"/>
    <w:rsid w:val="00044E65"/>
    <w:rsid w:val="000655F2"/>
    <w:rsid w:val="00074637"/>
    <w:rsid w:val="00080D62"/>
    <w:rsid w:val="00081082"/>
    <w:rsid w:val="00081358"/>
    <w:rsid w:val="00082B76"/>
    <w:rsid w:val="00096B55"/>
    <w:rsid w:val="000A3CC2"/>
    <w:rsid w:val="000E352B"/>
    <w:rsid w:val="000E468A"/>
    <w:rsid w:val="000E6232"/>
    <w:rsid w:val="00100384"/>
    <w:rsid w:val="001010C0"/>
    <w:rsid w:val="00134AA8"/>
    <w:rsid w:val="001549F0"/>
    <w:rsid w:val="001A6F45"/>
    <w:rsid w:val="001B721A"/>
    <w:rsid w:val="001D569F"/>
    <w:rsid w:val="001E1996"/>
    <w:rsid w:val="001E2A23"/>
    <w:rsid w:val="00222FC0"/>
    <w:rsid w:val="00247AA3"/>
    <w:rsid w:val="0025469D"/>
    <w:rsid w:val="00255369"/>
    <w:rsid w:val="00284A9A"/>
    <w:rsid w:val="002B1DE0"/>
    <w:rsid w:val="002B45D9"/>
    <w:rsid w:val="002C2249"/>
    <w:rsid w:val="002D5E25"/>
    <w:rsid w:val="002D73B4"/>
    <w:rsid w:val="002E58E3"/>
    <w:rsid w:val="002E64CE"/>
    <w:rsid w:val="002F52F2"/>
    <w:rsid w:val="002F76B5"/>
    <w:rsid w:val="00301261"/>
    <w:rsid w:val="003367D6"/>
    <w:rsid w:val="00360362"/>
    <w:rsid w:val="00371C61"/>
    <w:rsid w:val="0037544F"/>
    <w:rsid w:val="003C08EE"/>
    <w:rsid w:val="003C4989"/>
    <w:rsid w:val="00405546"/>
    <w:rsid w:val="00412426"/>
    <w:rsid w:val="004277F2"/>
    <w:rsid w:val="0046255A"/>
    <w:rsid w:val="004658BC"/>
    <w:rsid w:val="00466EA0"/>
    <w:rsid w:val="00471633"/>
    <w:rsid w:val="00484757"/>
    <w:rsid w:val="004A6526"/>
    <w:rsid w:val="004D7293"/>
    <w:rsid w:val="004E1F3F"/>
    <w:rsid w:val="004E46DB"/>
    <w:rsid w:val="004F36BD"/>
    <w:rsid w:val="00523FA1"/>
    <w:rsid w:val="00533B7D"/>
    <w:rsid w:val="005413EF"/>
    <w:rsid w:val="00552CC4"/>
    <w:rsid w:val="00567FF6"/>
    <w:rsid w:val="00581101"/>
    <w:rsid w:val="00581331"/>
    <w:rsid w:val="005E6FD3"/>
    <w:rsid w:val="005F36EE"/>
    <w:rsid w:val="00605538"/>
    <w:rsid w:val="00617B71"/>
    <w:rsid w:val="00624B0F"/>
    <w:rsid w:val="006265FE"/>
    <w:rsid w:val="00644CB8"/>
    <w:rsid w:val="00644CDE"/>
    <w:rsid w:val="0065343A"/>
    <w:rsid w:val="00662DB2"/>
    <w:rsid w:val="00666257"/>
    <w:rsid w:val="00666EC3"/>
    <w:rsid w:val="00670BA4"/>
    <w:rsid w:val="006838B5"/>
    <w:rsid w:val="006950A7"/>
    <w:rsid w:val="006A6797"/>
    <w:rsid w:val="006B7AE0"/>
    <w:rsid w:val="006C2F6E"/>
    <w:rsid w:val="006D78E5"/>
    <w:rsid w:val="006E513F"/>
    <w:rsid w:val="006F438B"/>
    <w:rsid w:val="00706619"/>
    <w:rsid w:val="00711D94"/>
    <w:rsid w:val="00756D30"/>
    <w:rsid w:val="00793DE4"/>
    <w:rsid w:val="0079599E"/>
    <w:rsid w:val="00795C9D"/>
    <w:rsid w:val="007A019A"/>
    <w:rsid w:val="007A799C"/>
    <w:rsid w:val="007B41BD"/>
    <w:rsid w:val="007D2B70"/>
    <w:rsid w:val="008145FB"/>
    <w:rsid w:val="00821416"/>
    <w:rsid w:val="00824A3A"/>
    <w:rsid w:val="00852567"/>
    <w:rsid w:val="0085702F"/>
    <w:rsid w:val="008610DF"/>
    <w:rsid w:val="00864CB7"/>
    <w:rsid w:val="00865BB8"/>
    <w:rsid w:val="00866A17"/>
    <w:rsid w:val="0088585D"/>
    <w:rsid w:val="008A17EB"/>
    <w:rsid w:val="008C4B63"/>
    <w:rsid w:val="008E1F90"/>
    <w:rsid w:val="008E3853"/>
    <w:rsid w:val="008F28E8"/>
    <w:rsid w:val="008F4547"/>
    <w:rsid w:val="008F715F"/>
    <w:rsid w:val="00902834"/>
    <w:rsid w:val="00912983"/>
    <w:rsid w:val="00914BA7"/>
    <w:rsid w:val="00933D70"/>
    <w:rsid w:val="0094046B"/>
    <w:rsid w:val="009520E0"/>
    <w:rsid w:val="0098320F"/>
    <w:rsid w:val="009A03EC"/>
    <w:rsid w:val="009A4E4A"/>
    <w:rsid w:val="009A6281"/>
    <w:rsid w:val="009C10C2"/>
    <w:rsid w:val="009C4751"/>
    <w:rsid w:val="009E0F12"/>
    <w:rsid w:val="00A16D96"/>
    <w:rsid w:val="00A21257"/>
    <w:rsid w:val="00A25F87"/>
    <w:rsid w:val="00A30675"/>
    <w:rsid w:val="00A33CD7"/>
    <w:rsid w:val="00A82D95"/>
    <w:rsid w:val="00A86F16"/>
    <w:rsid w:val="00A94071"/>
    <w:rsid w:val="00AA1EA9"/>
    <w:rsid w:val="00AB41DF"/>
    <w:rsid w:val="00AF2295"/>
    <w:rsid w:val="00AF249C"/>
    <w:rsid w:val="00B148E6"/>
    <w:rsid w:val="00B33EFD"/>
    <w:rsid w:val="00B3687C"/>
    <w:rsid w:val="00B500F4"/>
    <w:rsid w:val="00B527D7"/>
    <w:rsid w:val="00B52AD2"/>
    <w:rsid w:val="00B96F9F"/>
    <w:rsid w:val="00BD701C"/>
    <w:rsid w:val="00BE4304"/>
    <w:rsid w:val="00C0615E"/>
    <w:rsid w:val="00C35C89"/>
    <w:rsid w:val="00C42ED6"/>
    <w:rsid w:val="00C43F01"/>
    <w:rsid w:val="00C51D3C"/>
    <w:rsid w:val="00C5642A"/>
    <w:rsid w:val="00C73F7A"/>
    <w:rsid w:val="00C755F0"/>
    <w:rsid w:val="00CB786D"/>
    <w:rsid w:val="00CD4D46"/>
    <w:rsid w:val="00CF3B7F"/>
    <w:rsid w:val="00D42CA8"/>
    <w:rsid w:val="00D563EE"/>
    <w:rsid w:val="00D56723"/>
    <w:rsid w:val="00D61383"/>
    <w:rsid w:val="00D61585"/>
    <w:rsid w:val="00D73627"/>
    <w:rsid w:val="00D73E4B"/>
    <w:rsid w:val="00D85E62"/>
    <w:rsid w:val="00D8642D"/>
    <w:rsid w:val="00D91F6C"/>
    <w:rsid w:val="00DA0566"/>
    <w:rsid w:val="00DD34D4"/>
    <w:rsid w:val="00DD5894"/>
    <w:rsid w:val="00DD7317"/>
    <w:rsid w:val="00E20A7B"/>
    <w:rsid w:val="00E73BC2"/>
    <w:rsid w:val="00E750B6"/>
    <w:rsid w:val="00EA769C"/>
    <w:rsid w:val="00EC731A"/>
    <w:rsid w:val="00EC759E"/>
    <w:rsid w:val="00ED00D5"/>
    <w:rsid w:val="00EF48FD"/>
    <w:rsid w:val="00F16FCF"/>
    <w:rsid w:val="00F252FC"/>
    <w:rsid w:val="00F653BB"/>
    <w:rsid w:val="00F65781"/>
    <w:rsid w:val="00F74022"/>
    <w:rsid w:val="00F83C0F"/>
    <w:rsid w:val="00F874D2"/>
    <w:rsid w:val="00F91DDD"/>
    <w:rsid w:val="00FA104D"/>
    <w:rsid w:val="00FA5359"/>
    <w:rsid w:val="00FA7460"/>
    <w:rsid w:val="00FB62E3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B78BB"/>
  <w15:docId w15:val="{3D955CD8-A3AA-41BE-ABC3-F6C1FEA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4B"/>
    <w:pPr>
      <w:ind w:left="720"/>
      <w:contextualSpacing/>
    </w:pPr>
  </w:style>
  <w:style w:type="table" w:styleId="TableGrid">
    <w:name w:val="Table Grid"/>
    <w:basedOn w:val="TableNormal"/>
    <w:uiPriority w:val="59"/>
    <w:rsid w:val="0079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96"/>
  </w:style>
  <w:style w:type="paragraph" w:styleId="Footer">
    <w:name w:val="footer"/>
    <w:basedOn w:val="Normal"/>
    <w:link w:val="FooterChar"/>
    <w:uiPriority w:val="99"/>
    <w:unhideWhenUsed/>
    <w:rsid w:val="001E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96"/>
  </w:style>
  <w:style w:type="paragraph" w:styleId="NormalWeb">
    <w:name w:val="Normal (Web)"/>
    <w:basedOn w:val="Normal"/>
    <w:uiPriority w:val="99"/>
    <w:semiHidden/>
    <w:unhideWhenUsed/>
    <w:rsid w:val="001B7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1">
    <w:name w:val="ลักษณะ1"/>
    <w:uiPriority w:val="99"/>
    <w:rsid w:val="00CF3B7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des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Boonrak Kritwong</dc:creator>
  <cp:lastModifiedBy>Boonrak Kritwong</cp:lastModifiedBy>
  <cp:revision>5</cp:revision>
  <cp:lastPrinted>2022-10-25T05:46:00Z</cp:lastPrinted>
  <dcterms:created xsi:type="dcterms:W3CDTF">2022-10-25T05:43:00Z</dcterms:created>
  <dcterms:modified xsi:type="dcterms:W3CDTF">2022-10-25T05:59:00Z</dcterms:modified>
</cp:coreProperties>
</file>